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FB7A" w14:textId="4DF73E61" w:rsidR="006F06A3" w:rsidRDefault="001E5F08" w:rsidP="001E5F08">
      <w:pPr>
        <w:pStyle w:val="a3"/>
        <w:widowControl/>
        <w:spacing w:beforeAutospacing="0" w:afterAutospacing="0"/>
        <w:jc w:val="both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  <w:bookmarkStart w:id="0" w:name="_Hlk98501629"/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附件：</w:t>
      </w:r>
    </w:p>
    <w:p w14:paraId="1F9C2F5E" w14:textId="11D464FF" w:rsidR="006F06A3" w:rsidRDefault="008B6E96" w:rsidP="001E5F08">
      <w:pPr>
        <w:pStyle w:val="a3"/>
        <w:widowControl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color w:val="000000"/>
          <w:spacing w:val="8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8"/>
          <w:sz w:val="44"/>
          <w:szCs w:val="44"/>
          <w:shd w:val="clear" w:color="auto" w:fill="FFFFFF"/>
        </w:rPr>
        <w:t>网上</w:t>
      </w:r>
      <w:r w:rsidR="00437B8E">
        <w:rPr>
          <w:rFonts w:ascii="方正小标宋简体" w:eastAsia="方正小标宋简体" w:hAnsi="方正小标宋简体" w:cs="方正小标宋简体" w:hint="eastAsia"/>
          <w:color w:val="000000"/>
          <w:spacing w:val="8"/>
          <w:sz w:val="44"/>
          <w:szCs w:val="44"/>
          <w:shd w:val="clear" w:color="auto" w:fill="FFFFFF"/>
        </w:rPr>
        <w:t>祭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8"/>
          <w:sz w:val="44"/>
          <w:szCs w:val="44"/>
          <w:shd w:val="clear" w:color="auto" w:fill="FFFFFF"/>
        </w:rPr>
        <w:t>英</w:t>
      </w:r>
      <w:r w:rsidR="00437B8E">
        <w:rPr>
          <w:rFonts w:ascii="方正小标宋简体" w:eastAsia="方正小标宋简体" w:hAnsi="方正小标宋简体" w:cs="方正小标宋简体" w:hint="eastAsia"/>
          <w:color w:val="000000"/>
          <w:spacing w:val="8"/>
          <w:sz w:val="44"/>
          <w:szCs w:val="44"/>
          <w:shd w:val="clear" w:color="auto" w:fill="FFFFFF"/>
        </w:rPr>
        <w:t>烈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8"/>
          <w:sz w:val="44"/>
          <w:szCs w:val="44"/>
          <w:shd w:val="clear" w:color="auto" w:fill="FFFFFF"/>
        </w:rPr>
        <w:t>操作指南</w:t>
      </w:r>
    </w:p>
    <w:bookmarkEnd w:id="0"/>
    <w:p w14:paraId="45D1FDE4" w14:textId="77777777" w:rsidR="006F06A3" w:rsidRDefault="006F06A3">
      <w:pPr>
        <w:pStyle w:val="a3"/>
        <w:widowControl/>
        <w:spacing w:beforeAutospacing="0" w:afterAutospacing="0"/>
        <w:ind w:firstLineChars="190" w:firstLine="638"/>
        <w:jc w:val="both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2405FE61" w14:textId="593C96AF" w:rsidR="006F06A3" w:rsidRDefault="00437B8E">
      <w:pPr>
        <w:pStyle w:val="a3"/>
        <w:widowControl/>
        <w:spacing w:beforeAutospacing="0" w:afterAutospacing="0"/>
        <w:ind w:firstLineChars="190" w:firstLine="608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000000"/>
          <w:spacing w:val="8"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CAAABDC" wp14:editId="4A8FE539">
            <wp:simplePos x="0" y="0"/>
            <wp:positionH relativeFrom="column">
              <wp:posOffset>13970</wp:posOffset>
            </wp:positionH>
            <wp:positionV relativeFrom="paragraph">
              <wp:posOffset>34290</wp:posOffset>
            </wp:positionV>
            <wp:extent cx="5252085" cy="1691005"/>
            <wp:effectExtent l="0" t="0" r="5715" b="4445"/>
            <wp:wrapTopAndBottom/>
            <wp:docPr id="10" name="图片 10" descr="C:/Users/ADMINI~1/AppData/Local/Temp/picturecompress_20220318101017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DMINI~1/AppData/Local/Temp/picturecompress_20220318101017/output_1.jpgoutput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FC8DF5" w14:textId="77777777" w:rsidR="006F06A3" w:rsidRDefault="00437B8E">
      <w:pPr>
        <w:pStyle w:val="a3"/>
        <w:widowControl/>
        <w:spacing w:beforeAutospacing="0" w:afterAutospacing="0"/>
        <w:ind w:firstLineChars="200" w:firstLine="674"/>
        <w:rPr>
          <w:rFonts w:ascii="黑体" w:eastAsia="黑体" w:hAnsi="黑体" w:cs="黑体"/>
          <w:sz w:val="32"/>
          <w:szCs w:val="32"/>
        </w:rPr>
      </w:pPr>
      <w:r>
        <w:rPr>
          <w:rStyle w:val="a4"/>
          <w:rFonts w:ascii="黑体" w:eastAsia="黑体" w:hAnsi="黑体" w:cs="黑体" w:hint="eastAsia"/>
          <w:color w:val="000000"/>
          <w:spacing w:val="8"/>
          <w:sz w:val="32"/>
          <w:szCs w:val="32"/>
          <w:shd w:val="clear" w:color="auto" w:fill="FFFFFF"/>
        </w:rPr>
        <w:t>一、手机端祭扫方式</w:t>
      </w:r>
    </w:p>
    <w:p w14:paraId="37DEA4C1" w14:textId="7A5F21F4" w:rsidR="006F06A3" w:rsidRDefault="00437B8E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（一）打开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手机微信识别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二维码，或搜索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“吉林英雄祭”微信小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程序登录</w:t>
      </w:r>
      <w:r w:rsidR="008B6E96"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：</w:t>
      </w:r>
    </w:p>
    <w:p w14:paraId="73635527" w14:textId="77777777" w:rsidR="006F06A3" w:rsidRDefault="00437B8E">
      <w:pPr>
        <w:pStyle w:val="a3"/>
        <w:widowControl/>
        <w:spacing w:beforeAutospacing="0" w:afterAutospacing="0"/>
        <w:jc w:val="center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noProof/>
          <w:color w:val="000000"/>
          <w:spacing w:val="8"/>
          <w:sz w:val="32"/>
          <w:szCs w:val="32"/>
          <w:shd w:val="clear" w:color="auto" w:fill="FFFFFF"/>
        </w:rPr>
        <w:drawing>
          <wp:inline distT="0" distB="0" distL="114300" distR="114300" wp14:anchorId="0D598E6E" wp14:editId="3FB9D9D1">
            <wp:extent cx="2981325" cy="2990850"/>
            <wp:effectExtent l="0" t="0" r="9525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4C6BF97" w14:textId="44800187" w:rsidR="006F06A3" w:rsidRDefault="00437B8E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（二）进入“吉林英雄祭”小程序，在“网上公祭”栏目对人民英雄进行祭拜，包括单位祭奠和个人祭奠</w:t>
      </w:r>
      <w:r w:rsidR="008B6E96"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 </w:t>
      </w:r>
    </w:p>
    <w:p w14:paraId="17B0D89A" w14:textId="77777777" w:rsidR="006F06A3" w:rsidRDefault="00437B8E">
      <w:pPr>
        <w:pStyle w:val="a3"/>
        <w:widowControl/>
        <w:spacing w:beforeAutospacing="0" w:afterAutospacing="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000000"/>
          <w:spacing w:val="8"/>
          <w:sz w:val="32"/>
          <w:szCs w:val="32"/>
          <w:shd w:val="clear" w:color="auto" w:fill="FFFFFF"/>
        </w:rPr>
        <w:lastRenderedPageBreak/>
        <w:drawing>
          <wp:inline distT="0" distB="0" distL="114300" distR="114300" wp14:anchorId="57E6082E" wp14:editId="2ED4C413">
            <wp:extent cx="5334000" cy="4721860"/>
            <wp:effectExtent l="0" t="0" r="0" b="254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721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6725021" w14:textId="77777777" w:rsidR="006F06A3" w:rsidRDefault="006F06A3">
      <w:pPr>
        <w:pStyle w:val="a3"/>
        <w:widowControl/>
        <w:spacing w:beforeAutospacing="0" w:afterAutospacing="0"/>
        <w:jc w:val="both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1A78E712" w14:textId="77777777" w:rsidR="006F06A3" w:rsidRDefault="006F06A3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2B45525D" w14:textId="77777777" w:rsidR="006F06A3" w:rsidRDefault="006F06A3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1D7595CD" w14:textId="77777777" w:rsidR="006F06A3" w:rsidRDefault="006F06A3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43008F0C" w14:textId="77777777" w:rsidR="006F06A3" w:rsidRDefault="006F06A3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077C9455" w14:textId="77777777" w:rsidR="006F06A3" w:rsidRDefault="006F06A3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5153339B" w14:textId="77777777" w:rsidR="006F06A3" w:rsidRDefault="006F06A3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7FEF9A05" w14:textId="69824496" w:rsidR="006F06A3" w:rsidRDefault="00437B8E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（三）进入“著名英烈”、“吉林英烈”栏目，输入烈士名称，可查阅烈士信息，并对英烈进行祭拜、献花、敬酒、上香，填写祭扫感言</w:t>
      </w:r>
      <w:r w:rsidR="008B6E96"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 </w:t>
      </w:r>
    </w:p>
    <w:p w14:paraId="25F4B46B" w14:textId="77777777" w:rsidR="006F06A3" w:rsidRDefault="00437B8E">
      <w:pPr>
        <w:pStyle w:val="a3"/>
        <w:widowControl/>
        <w:spacing w:beforeAutospacing="0" w:afterAutospacing="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000000"/>
          <w:spacing w:val="8"/>
          <w:sz w:val="32"/>
          <w:szCs w:val="32"/>
          <w:shd w:val="clear" w:color="auto" w:fill="FFFFFF"/>
        </w:rPr>
        <w:lastRenderedPageBreak/>
        <w:drawing>
          <wp:inline distT="0" distB="0" distL="114300" distR="114300" wp14:anchorId="3372CDF1" wp14:editId="56536380">
            <wp:extent cx="5298440" cy="4779010"/>
            <wp:effectExtent l="0" t="0" r="16510" b="254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8440" cy="4779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7BA376D" w14:textId="77777777" w:rsidR="006F06A3" w:rsidRDefault="006F06A3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7DED202B" w14:textId="77777777" w:rsidR="006F06A3" w:rsidRDefault="006F06A3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0CF80E15" w14:textId="77777777" w:rsidR="006F06A3" w:rsidRDefault="006F06A3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2340E3DE" w14:textId="77777777" w:rsidR="006F06A3" w:rsidRDefault="006F06A3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0B7283E2" w14:textId="77777777" w:rsidR="006F06A3" w:rsidRDefault="006F06A3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433A2C79" w14:textId="77777777" w:rsidR="006F06A3" w:rsidRDefault="006F06A3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29C900B7" w14:textId="77777777" w:rsidR="006F06A3" w:rsidRDefault="006F06A3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1F2D2F65" w14:textId="7A127ACD" w:rsidR="006F06A3" w:rsidRDefault="00437B8E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lastRenderedPageBreak/>
        <w:t>（四）进入“陵园祭奠”栏目，可对吉林省各个烈士陵园进行祭扫，对陵园内安葬的烈士祭拜、献花，填写祭扫感言</w:t>
      </w:r>
      <w:r w:rsidR="008B6E96"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 </w:t>
      </w:r>
    </w:p>
    <w:p w14:paraId="237FF109" w14:textId="77777777" w:rsidR="006F06A3" w:rsidRDefault="00437B8E">
      <w:pPr>
        <w:pStyle w:val="a3"/>
        <w:widowControl/>
        <w:spacing w:beforeAutospacing="0" w:afterAutospacing="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000000"/>
          <w:spacing w:val="8"/>
          <w:sz w:val="32"/>
          <w:szCs w:val="32"/>
          <w:shd w:val="clear" w:color="auto" w:fill="FFFFFF"/>
        </w:rPr>
        <w:drawing>
          <wp:inline distT="0" distB="0" distL="114300" distR="114300" wp14:anchorId="581D143E" wp14:editId="6E9E7A31">
            <wp:extent cx="5797550" cy="5480685"/>
            <wp:effectExtent l="0" t="0" r="12700" b="5715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5480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E4EBAB6" w14:textId="77777777" w:rsidR="006F06A3" w:rsidRDefault="006F06A3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2D5DCD28" w14:textId="77777777" w:rsidR="006F06A3" w:rsidRDefault="006F06A3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029446E2" w14:textId="77777777" w:rsidR="006F06A3" w:rsidRDefault="006F06A3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0D700D4B" w14:textId="77777777" w:rsidR="006F06A3" w:rsidRDefault="006F06A3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1EBAAAC7" w14:textId="77777777" w:rsidR="006F06A3" w:rsidRDefault="006F06A3">
      <w:pPr>
        <w:pStyle w:val="a3"/>
        <w:widowControl/>
        <w:spacing w:beforeAutospacing="0" w:afterAutospacing="0"/>
        <w:jc w:val="both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7A364511" w14:textId="763D8B03" w:rsidR="006F06A3" w:rsidRDefault="00437B8E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lastRenderedPageBreak/>
        <w:t>（五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进入“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VR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全景”栏目，如同身临其境观看国家级等重点陵园全貌，并配有精彩的讲解</w:t>
      </w:r>
      <w:r w:rsidR="008B6E96"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 </w:t>
      </w:r>
    </w:p>
    <w:p w14:paraId="0F04A6E6" w14:textId="77777777" w:rsidR="006F06A3" w:rsidRDefault="00437B8E">
      <w:pPr>
        <w:pStyle w:val="a3"/>
        <w:widowControl/>
        <w:spacing w:beforeAutospacing="0" w:afterAutospacing="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000000"/>
          <w:spacing w:val="8"/>
          <w:sz w:val="32"/>
          <w:szCs w:val="32"/>
          <w:shd w:val="clear" w:color="auto" w:fill="FFFFFF"/>
        </w:rPr>
        <w:drawing>
          <wp:inline distT="0" distB="0" distL="114300" distR="114300" wp14:anchorId="50C2AAAD" wp14:editId="571A98DF">
            <wp:extent cx="5380990" cy="4703445"/>
            <wp:effectExtent l="0" t="0" r="10160" b="1905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0990" cy="4703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8373A3" w14:textId="77777777" w:rsidR="006F06A3" w:rsidRDefault="006F06A3">
      <w:pPr>
        <w:pStyle w:val="a3"/>
        <w:widowControl/>
        <w:spacing w:beforeAutospacing="0" w:afterAutospacing="0"/>
        <w:jc w:val="center"/>
        <w:rPr>
          <w:rStyle w:val="a4"/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0DF802E5" w14:textId="77777777" w:rsidR="006F06A3" w:rsidRDefault="006F06A3">
      <w:pPr>
        <w:pStyle w:val="a3"/>
        <w:widowControl/>
        <w:spacing w:beforeAutospacing="0" w:afterAutospacing="0"/>
        <w:jc w:val="center"/>
        <w:rPr>
          <w:rStyle w:val="a4"/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7E93B406" w14:textId="77777777" w:rsidR="006F06A3" w:rsidRDefault="006F06A3">
      <w:pPr>
        <w:pStyle w:val="a3"/>
        <w:widowControl/>
        <w:spacing w:beforeAutospacing="0" w:afterAutospacing="0"/>
        <w:jc w:val="center"/>
        <w:rPr>
          <w:rStyle w:val="a4"/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036E4A29" w14:textId="77777777" w:rsidR="006F06A3" w:rsidRDefault="006F06A3">
      <w:pPr>
        <w:pStyle w:val="a3"/>
        <w:widowControl/>
        <w:spacing w:beforeAutospacing="0" w:afterAutospacing="0"/>
        <w:jc w:val="center"/>
        <w:rPr>
          <w:rStyle w:val="a4"/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391FC3AA" w14:textId="77777777" w:rsidR="006F06A3" w:rsidRDefault="006F06A3">
      <w:pPr>
        <w:pStyle w:val="a3"/>
        <w:widowControl/>
        <w:spacing w:beforeAutospacing="0" w:afterAutospacing="0"/>
        <w:jc w:val="center"/>
        <w:rPr>
          <w:rStyle w:val="a4"/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12A21026" w14:textId="77777777" w:rsidR="006F06A3" w:rsidRDefault="006F06A3">
      <w:pPr>
        <w:pStyle w:val="a3"/>
        <w:widowControl/>
        <w:spacing w:beforeAutospacing="0" w:afterAutospacing="0"/>
        <w:jc w:val="center"/>
        <w:rPr>
          <w:rStyle w:val="a4"/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6E524EE7" w14:textId="77777777" w:rsidR="006F06A3" w:rsidRDefault="006F06A3">
      <w:pPr>
        <w:pStyle w:val="a3"/>
        <w:widowControl/>
        <w:spacing w:beforeAutospacing="0" w:afterAutospacing="0"/>
        <w:jc w:val="center"/>
        <w:rPr>
          <w:rStyle w:val="a4"/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66A9F099" w14:textId="77777777" w:rsidR="006F06A3" w:rsidRDefault="006F06A3">
      <w:pPr>
        <w:pStyle w:val="a3"/>
        <w:widowControl/>
        <w:spacing w:beforeAutospacing="0" w:afterAutospacing="0"/>
        <w:jc w:val="both"/>
        <w:rPr>
          <w:rStyle w:val="a4"/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20800104" w14:textId="77777777" w:rsidR="006F06A3" w:rsidRDefault="00437B8E">
      <w:pPr>
        <w:pStyle w:val="a3"/>
        <w:widowControl/>
        <w:spacing w:beforeAutospacing="0" w:afterAutospacing="0"/>
        <w:ind w:firstLineChars="200" w:firstLine="674"/>
        <w:rPr>
          <w:rFonts w:ascii="黑体" w:eastAsia="黑体" w:hAnsi="黑体" w:cs="黑体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a4"/>
          <w:rFonts w:ascii="黑体" w:eastAsia="黑体" w:hAnsi="黑体" w:cs="黑体" w:hint="eastAsia"/>
          <w:color w:val="000000"/>
          <w:spacing w:val="8"/>
          <w:sz w:val="32"/>
          <w:szCs w:val="32"/>
          <w:shd w:val="clear" w:color="auto" w:fill="FFFFFF"/>
        </w:rPr>
        <w:lastRenderedPageBreak/>
        <w:t>二、电脑端祭扫方式</w:t>
      </w:r>
    </w:p>
    <w:p w14:paraId="69B3AB5A" w14:textId="77777777" w:rsidR="006F06A3" w:rsidRDefault="00437B8E">
      <w:pPr>
        <w:pStyle w:val="a3"/>
        <w:widowControl/>
        <w:spacing w:beforeAutospacing="0" w:afterAutospacing="0"/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（一）访问中华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英烈网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(http://www.chinamartyrs.gov.cn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）进行网上祭扫。</w:t>
      </w:r>
    </w:p>
    <w:p w14:paraId="2CC17EAD" w14:textId="77777777" w:rsidR="006F06A3" w:rsidRDefault="00437B8E">
      <w:pPr>
        <w:pStyle w:val="a3"/>
        <w:widowControl/>
        <w:spacing w:beforeAutospacing="0" w:afterAutospacing="0"/>
        <w:ind w:firstLineChars="190" w:firstLine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祭扫流程：登陆中华英烈网，选择“纪念祭扫”，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点击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祭扫英烈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”右侧输入“烈士姓名”，点击搜索，点击“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去祭扫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”、“进入英雄纪念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馆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”，选择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鞠躬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、献花、敬酒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、上香、敬献花篮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进行网上祭扫。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 </w:t>
      </w:r>
    </w:p>
    <w:p w14:paraId="16258AAB" w14:textId="77777777" w:rsidR="006F06A3" w:rsidRDefault="006F06A3">
      <w:pPr>
        <w:pStyle w:val="a3"/>
        <w:widowControl/>
        <w:spacing w:beforeAutospacing="0" w:afterAutospacing="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3945711A" w14:textId="77777777" w:rsidR="006F06A3" w:rsidRDefault="00437B8E">
      <w:pPr>
        <w:pStyle w:val="a3"/>
        <w:widowControl/>
        <w:spacing w:beforeAutospacing="0" w:afterAutospacing="0"/>
        <w:jc w:val="both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noProof/>
          <w:color w:val="000000"/>
          <w:spacing w:val="8"/>
          <w:sz w:val="32"/>
          <w:szCs w:val="32"/>
          <w:shd w:val="clear" w:color="auto" w:fill="FFFFFF"/>
        </w:rPr>
        <w:drawing>
          <wp:inline distT="0" distB="0" distL="114300" distR="114300" wp14:anchorId="32677DAD" wp14:editId="474D2772">
            <wp:extent cx="5309870" cy="3564255"/>
            <wp:effectExtent l="0" t="0" r="5080" b="17145"/>
            <wp:docPr id="8" name="图片 8" descr="QQ浏览器截图20220318092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浏览器截图202203180925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0C804" w14:textId="77777777" w:rsidR="006F06A3" w:rsidRDefault="006F06A3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76D6058F" w14:textId="77777777" w:rsidR="006F06A3" w:rsidRDefault="006F06A3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0BA0436D" w14:textId="77777777" w:rsidR="006F06A3" w:rsidRDefault="006F06A3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1E476578" w14:textId="77777777" w:rsidR="006F06A3" w:rsidRDefault="006F06A3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 w14:paraId="340C8144" w14:textId="77777777" w:rsidR="006F06A3" w:rsidRDefault="00437B8E">
      <w:pPr>
        <w:pStyle w:val="a3"/>
        <w:widowControl/>
        <w:spacing w:beforeAutospacing="0" w:afterAutospacing="0"/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lastRenderedPageBreak/>
        <w:t>（二）访问吉林英雄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烈士网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(http://tyjrt.jl.gov.cn/jlylw/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）进行网上祭扫。</w:t>
      </w:r>
    </w:p>
    <w:p w14:paraId="5EC7CAEB" w14:textId="77777777" w:rsidR="006F06A3" w:rsidRDefault="00437B8E">
      <w:pPr>
        <w:pStyle w:val="a3"/>
        <w:widowControl/>
        <w:spacing w:beforeAutospacing="0" w:afterAutospacing="0"/>
        <w:ind w:firstLineChars="250" w:firstLine="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祭扫流程：登陆吉林英烈网，选择“烈士英名录”、“著名英烈”、选择点烛、上香、敬酒、献花进行祭扫。</w:t>
      </w:r>
    </w:p>
    <w:p w14:paraId="31C08292" w14:textId="77777777" w:rsidR="006F06A3" w:rsidRDefault="00437B8E">
      <w:pPr>
        <w:pStyle w:val="a3"/>
        <w:widowControl/>
        <w:spacing w:beforeAutospacing="0" w:afterAutospacing="0"/>
        <w:jc w:val="center"/>
        <w:rPr>
          <w:rFonts w:ascii="仿宋_GB2312" w:eastAsia="仿宋_GB2312" w:hAnsi="仿宋_GB2312" w:cs="仿宋_GB2312"/>
          <w:color w:val="333333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75EF12D5" wp14:editId="6FB26E16">
            <wp:extent cx="5332095" cy="3689350"/>
            <wp:effectExtent l="0" t="0" r="1905" b="6350"/>
            <wp:docPr id="9" name="图片 9" descr="网页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网页素材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368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DF5C7" w14:textId="77777777" w:rsidR="006F06A3" w:rsidRDefault="006F06A3">
      <w:pPr>
        <w:rPr>
          <w:rFonts w:ascii="仿宋_GB2312" w:eastAsia="仿宋_GB2312" w:hAnsi="仿宋_GB2312" w:cs="仿宋_GB2312"/>
          <w:sz w:val="32"/>
          <w:szCs w:val="32"/>
        </w:rPr>
      </w:pPr>
    </w:p>
    <w:sectPr w:rsidR="006F0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943D" w14:textId="77777777" w:rsidR="00437B8E" w:rsidRDefault="00437B8E" w:rsidP="00C24375">
      <w:r>
        <w:separator/>
      </w:r>
    </w:p>
  </w:endnote>
  <w:endnote w:type="continuationSeparator" w:id="0">
    <w:p w14:paraId="0CD7A5B0" w14:textId="77777777" w:rsidR="00437B8E" w:rsidRDefault="00437B8E" w:rsidP="00C2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729E1" w14:textId="77777777" w:rsidR="00437B8E" w:rsidRDefault="00437B8E" w:rsidP="00C24375">
      <w:r>
        <w:separator/>
      </w:r>
    </w:p>
  </w:footnote>
  <w:footnote w:type="continuationSeparator" w:id="0">
    <w:p w14:paraId="563B4417" w14:textId="77777777" w:rsidR="00437B8E" w:rsidRDefault="00437B8E" w:rsidP="00C24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A3"/>
    <w:rsid w:val="001E5F08"/>
    <w:rsid w:val="00437B8E"/>
    <w:rsid w:val="006F06A3"/>
    <w:rsid w:val="008B6E96"/>
    <w:rsid w:val="00C24375"/>
    <w:rsid w:val="00E95EB1"/>
    <w:rsid w:val="14D549C4"/>
    <w:rsid w:val="3E73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33DF5B4"/>
  <w15:docId w15:val="{F836C76D-96C8-4888-9E9D-9232C659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C24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24375"/>
    <w:rPr>
      <w:kern w:val="2"/>
      <w:sz w:val="18"/>
      <w:szCs w:val="18"/>
    </w:rPr>
  </w:style>
  <w:style w:type="paragraph" w:styleId="a7">
    <w:name w:val="footer"/>
    <w:basedOn w:val="a"/>
    <w:link w:val="a8"/>
    <w:rsid w:val="00C24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243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qgdzdd@163.com</cp:lastModifiedBy>
  <cp:revision>10</cp:revision>
  <dcterms:created xsi:type="dcterms:W3CDTF">2022-03-18T04:53:00Z</dcterms:created>
  <dcterms:modified xsi:type="dcterms:W3CDTF">2022-03-18T05:19:00Z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